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CE" w:rsidRPr="004E45CE" w:rsidRDefault="009E6B4C">
      <w:pPr>
        <w:rPr>
          <w:b/>
          <w:sz w:val="24"/>
          <w:szCs w:val="24"/>
        </w:rPr>
      </w:pPr>
      <w:r w:rsidRPr="004E45CE">
        <w:rPr>
          <w:b/>
          <w:sz w:val="24"/>
          <w:szCs w:val="24"/>
        </w:rPr>
        <w:t>Követelmények</w:t>
      </w:r>
      <w:r w:rsidR="004E45CE">
        <w:rPr>
          <w:b/>
          <w:sz w:val="24"/>
          <w:szCs w:val="24"/>
        </w:rPr>
        <w:t xml:space="preserve"> 1-4. évfolyam</w:t>
      </w:r>
    </w:p>
    <w:p w:rsidR="009E6B4C" w:rsidRPr="004E45CE" w:rsidRDefault="004E45CE">
      <w:pPr>
        <w:rPr>
          <w:b/>
          <w:sz w:val="24"/>
          <w:szCs w:val="24"/>
        </w:rPr>
      </w:pPr>
      <w:proofErr w:type="spellStart"/>
      <w:r w:rsidRPr="004E45CE">
        <w:rPr>
          <w:b/>
          <w:sz w:val="24"/>
          <w:szCs w:val="24"/>
        </w:rPr>
        <w:t>I</w:t>
      </w:r>
      <w:r w:rsidR="009E6B4C" w:rsidRPr="004E45CE">
        <w:rPr>
          <w:b/>
          <w:sz w:val="24"/>
          <w:szCs w:val="24"/>
        </w:rPr>
        <w:t>degennyelv</w:t>
      </w:r>
      <w:proofErr w:type="spellEnd"/>
    </w:p>
    <w:p w:rsidR="009E6B4C" w:rsidRDefault="009E6B4C"/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2"/>
        <w:gridCol w:w="7250"/>
      </w:tblGrid>
      <w:tr w:rsidR="009E6B4C" w:rsidTr="009E6B4C">
        <w:trPr>
          <w:cantSplit/>
          <w:trHeight w:val="55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4C" w:rsidRDefault="009E6B4C" w:rsidP="00E846A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fejlesztés várt eredményei a</w:t>
            </w:r>
            <w:r>
              <w:rPr>
                <w:b/>
                <w:bCs/>
              </w:rPr>
              <w:t>z</w:t>
            </w:r>
            <w:r w:rsidRPr="009E6B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első év</w:t>
            </w:r>
            <w:r>
              <w:rPr>
                <w:b/>
                <w:bCs/>
              </w:rPr>
              <w:t xml:space="preserve"> végén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C" w:rsidRDefault="009E6B4C" w:rsidP="00E846AF">
            <w:pPr>
              <w:spacing w:before="120"/>
            </w:pPr>
            <w:r>
              <w:t>KER szintben nem megadható.</w:t>
            </w:r>
          </w:p>
          <w:p w:rsidR="009E6B4C" w:rsidRDefault="009E6B4C" w:rsidP="009E6B4C">
            <w:pPr>
              <w:spacing w:before="120"/>
            </w:pPr>
            <w:r>
              <w:t>A tanuló aktívan részt vesz a célnyelvi tevékenységekben, követi a célnyelvi óravezetést, az egyszerű tanári utasításokat, megérti az egyszerű, ismerős kérdéseket, válaszol ezekre, kiszűri egyszerű, rövid szövegek lényegét.</w:t>
            </w:r>
          </w:p>
          <w:p w:rsidR="009E6B4C" w:rsidRPr="009E6B4C" w:rsidRDefault="009E6B4C" w:rsidP="009E6B4C">
            <w:pPr>
              <w:spacing w:before="120"/>
            </w:pPr>
            <w:r w:rsidRPr="009E6B4C">
              <w:t>Elmond néhány verset, mondókát és néhány összefüggő mondatot önmagáról, minta alapján egyszerű párbeszédet folytat társaival.</w:t>
            </w:r>
          </w:p>
          <w:p w:rsidR="009E6B4C" w:rsidRPr="009E6B4C" w:rsidRDefault="009E6B4C" w:rsidP="009E6B4C">
            <w:pPr>
              <w:spacing w:before="120"/>
            </w:pPr>
            <w:r w:rsidRPr="009E6B4C">
              <w:t>Ismert szavakat, rövid szövegeket elolvas és megért jól ismert témában.</w:t>
            </w:r>
          </w:p>
          <w:p w:rsidR="009E6B4C" w:rsidRDefault="009E6B4C" w:rsidP="009E6B4C">
            <w:pPr>
              <w:spacing w:before="120"/>
            </w:pPr>
            <w:r w:rsidRPr="009E6B4C">
              <w:t xml:space="preserve">Tanult szavakat, ismerős mondatokat lemásol, minta alapján egyszerű, rövid szövegeket alkot. </w:t>
            </w:r>
          </w:p>
        </w:tc>
      </w:tr>
      <w:tr w:rsidR="009E6B4C" w:rsidTr="009E6B4C">
        <w:trPr>
          <w:cantSplit/>
          <w:trHeight w:val="55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4C" w:rsidRDefault="009E6B4C" w:rsidP="009E6B4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fejlesztés várt eredményei a</w:t>
            </w:r>
            <w:r w:rsidRPr="009E6B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második év</w:t>
            </w:r>
            <w:r>
              <w:rPr>
                <w:b/>
                <w:bCs/>
              </w:rPr>
              <w:t xml:space="preserve"> végén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C" w:rsidRDefault="009E6B4C" w:rsidP="00E846AF">
            <w:pPr>
              <w:spacing w:before="120"/>
            </w:pPr>
            <w:r>
              <w:t>KER szintben nem megadható.</w:t>
            </w:r>
          </w:p>
          <w:p w:rsidR="009E6B4C" w:rsidRDefault="009E6B4C" w:rsidP="009E6B4C">
            <w:pPr>
              <w:spacing w:before="120"/>
            </w:pPr>
            <w:r>
              <w:t>A tanuló aktívan részt vesz a célnyelvi tevékenységekben, követi a célnyelvi óravezetést, az egyszerű tanári utasításokat, megérti az egyszerű, ismerős kérdéseket, válaszol ezekre, kiszűri egyszerű, rövid szövegek lényegét.</w:t>
            </w:r>
          </w:p>
          <w:p w:rsidR="009E6B4C" w:rsidRPr="009E6B4C" w:rsidRDefault="009E6B4C" w:rsidP="009E6B4C">
            <w:pPr>
              <w:spacing w:before="120"/>
            </w:pPr>
            <w:r w:rsidRPr="009E6B4C">
              <w:t>Elmond néhány verset, mondókát és néhány összefüggő mondatot önmagáról, minta alapján egyszerű párbeszédet folytat társaival.</w:t>
            </w:r>
          </w:p>
          <w:p w:rsidR="009E6B4C" w:rsidRPr="009E6B4C" w:rsidRDefault="009E6B4C" w:rsidP="009E6B4C">
            <w:pPr>
              <w:spacing w:before="120"/>
            </w:pPr>
            <w:r w:rsidRPr="009E6B4C">
              <w:t>Ismert szavakat, rövid szövegeket elolvas és megért jól ismert témában.</w:t>
            </w:r>
          </w:p>
          <w:p w:rsidR="009E6B4C" w:rsidRDefault="009E6B4C" w:rsidP="009E6B4C">
            <w:pPr>
              <w:spacing w:before="120"/>
            </w:pPr>
            <w:r w:rsidRPr="009E6B4C">
              <w:t xml:space="preserve">Tanult szavakat, ismerős mondatokat lemásol, minta alapján egyszerű, rövid szövegeket alkot. </w:t>
            </w:r>
          </w:p>
        </w:tc>
      </w:tr>
      <w:tr w:rsidR="009E6B4C" w:rsidTr="00E846AF">
        <w:trPr>
          <w:cantSplit/>
          <w:trHeight w:val="550"/>
        </w:trPr>
        <w:tc>
          <w:tcPr>
            <w:tcW w:w="1822" w:type="dxa"/>
            <w:vAlign w:val="center"/>
          </w:tcPr>
          <w:p w:rsidR="009E6B4C" w:rsidRDefault="009E6B4C" w:rsidP="009E6B4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fejlesztés várt eredményei </w:t>
            </w:r>
            <w:r>
              <w:rPr>
                <w:b/>
                <w:bCs/>
              </w:rPr>
              <w:t>harmadik év</w:t>
            </w:r>
            <w:r>
              <w:t xml:space="preserve"> </w:t>
            </w:r>
            <w:r>
              <w:rPr>
                <w:b/>
                <w:bCs/>
              </w:rPr>
              <w:t>végén</w:t>
            </w:r>
          </w:p>
        </w:tc>
        <w:tc>
          <w:tcPr>
            <w:tcW w:w="7250" w:type="dxa"/>
          </w:tcPr>
          <w:p w:rsidR="009E6B4C" w:rsidRDefault="009E6B4C" w:rsidP="00E846AF">
            <w:pPr>
              <w:spacing w:before="120"/>
            </w:pPr>
            <w:r>
              <w:t>KER szintben nem megadható.</w:t>
            </w:r>
          </w:p>
          <w:p w:rsidR="009E6B4C" w:rsidRDefault="009E6B4C" w:rsidP="00E846AF">
            <w:r>
              <w:t>A tanuló aktívan részt vesz a célnyelvi tevékenységekben, követi a célnyelvi óravezetést, az egyszerű tanári utasításokat, megérti az egyszerű, ismerős kérdéseket, válaszol ezekre, kiszűri egyszerű, rövid szövegek lényegét.</w:t>
            </w:r>
          </w:p>
          <w:p w:rsidR="009E6B4C" w:rsidRDefault="009E6B4C" w:rsidP="00E846AF">
            <w:pPr>
              <w:rPr>
                <w:color w:val="000000"/>
              </w:rPr>
            </w:pPr>
            <w:r>
              <w:rPr>
                <w:color w:val="000000"/>
              </w:rPr>
              <w:t>Elmond néhány verset, mondókát és néhány összefüggő mondatot önmagáról, minta alapján egyszerű párbeszédet folytat társaival.</w:t>
            </w:r>
          </w:p>
          <w:p w:rsidR="009E6B4C" w:rsidRDefault="009E6B4C" w:rsidP="00E846AF">
            <w:pPr>
              <w:rPr>
                <w:color w:val="000000"/>
              </w:rPr>
            </w:pPr>
            <w:r>
              <w:rPr>
                <w:color w:val="000000"/>
              </w:rPr>
              <w:t>Ismert szavakat, rövid szövegeket elolvas és megért jól ismert témában.</w:t>
            </w:r>
          </w:p>
          <w:p w:rsidR="009E6B4C" w:rsidRDefault="009E6B4C" w:rsidP="00E846AF">
            <w:r>
              <w:rPr>
                <w:color w:val="000000"/>
              </w:rPr>
              <w:t xml:space="preserve">Tanult szavakat, ismerős mondatokat lemásol, minta alapján egyszerű, rövid szövegeket alkot. </w:t>
            </w:r>
          </w:p>
        </w:tc>
      </w:tr>
      <w:tr w:rsidR="009E6B4C" w:rsidTr="009E6B4C">
        <w:trPr>
          <w:cantSplit/>
          <w:trHeight w:val="55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4C" w:rsidRDefault="009E6B4C" w:rsidP="00E846A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fejlesztés várt eredményei a</w:t>
            </w:r>
            <w:r w:rsidRPr="009E6B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ciklus végén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C" w:rsidRDefault="009E6B4C" w:rsidP="00E846AF">
            <w:pPr>
              <w:spacing w:before="120"/>
            </w:pPr>
            <w:r>
              <w:t>KER szintben nem megadható.</w:t>
            </w:r>
          </w:p>
          <w:p w:rsidR="009E6B4C" w:rsidRDefault="009E6B4C" w:rsidP="009E6B4C">
            <w:pPr>
              <w:spacing w:before="120"/>
            </w:pPr>
            <w:r>
              <w:t>A tanuló aktívan részt vesz a célnyelvi tevékenységekben, követi a célnyelvi óravezetést, az egyszerű tanári utasításokat, megérti az egyszerű, ismerős kérdéseket, válaszol ezekre, kiszűri egyszerű, rövid szövegek lényegét.</w:t>
            </w:r>
          </w:p>
          <w:p w:rsidR="009E6B4C" w:rsidRPr="009E6B4C" w:rsidRDefault="009E6B4C" w:rsidP="009E6B4C">
            <w:pPr>
              <w:spacing w:before="120"/>
            </w:pPr>
            <w:r w:rsidRPr="009E6B4C">
              <w:t>Elmond néhány verset, mondókát és néhány összefüggő mondatot önmagáról, minta alapján egyszerű párbeszédet folytat társaival.</w:t>
            </w:r>
          </w:p>
          <w:p w:rsidR="009E6B4C" w:rsidRPr="009E6B4C" w:rsidRDefault="009E6B4C" w:rsidP="009E6B4C">
            <w:pPr>
              <w:spacing w:before="120"/>
            </w:pPr>
            <w:r w:rsidRPr="009E6B4C">
              <w:t>Ismert szavakat, rövid szövegeket elolvas és megért jól ismert témában.</w:t>
            </w:r>
          </w:p>
          <w:p w:rsidR="009E6B4C" w:rsidRDefault="009E6B4C" w:rsidP="009E6B4C">
            <w:pPr>
              <w:spacing w:before="120"/>
            </w:pPr>
            <w:r w:rsidRPr="009E6B4C">
              <w:t xml:space="preserve">Tanult szavakat, ismerős mondatokat lemásol, minta alapján egyszerű, rövid szövegeket alkot. </w:t>
            </w:r>
          </w:p>
        </w:tc>
      </w:tr>
    </w:tbl>
    <w:p w:rsidR="009E6B4C" w:rsidRDefault="009E6B4C"/>
    <w:p w:rsidR="009E6B4C" w:rsidRPr="009E6B4C" w:rsidRDefault="009E6B4C">
      <w:pPr>
        <w:rPr>
          <w:b/>
          <w:sz w:val="24"/>
          <w:szCs w:val="24"/>
        </w:rPr>
      </w:pPr>
      <w:proofErr w:type="gramStart"/>
      <w:r w:rsidRPr="009E6B4C">
        <w:rPr>
          <w:b/>
          <w:sz w:val="24"/>
          <w:szCs w:val="24"/>
        </w:rPr>
        <w:t>óraszámok</w:t>
      </w:r>
      <w:proofErr w:type="gramEnd"/>
      <w:r w:rsidRPr="009E6B4C">
        <w:rPr>
          <w:b/>
          <w:sz w:val="24"/>
          <w:szCs w:val="24"/>
        </w:rPr>
        <w:t xml:space="preserve"> 1. évfolyam</w:t>
      </w:r>
    </w:p>
    <w:tbl>
      <w:tblPr>
        <w:tblW w:w="5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126"/>
      </w:tblGrid>
      <w:tr w:rsidR="009E6B4C" w:rsidTr="00E846AF">
        <w:tc>
          <w:tcPr>
            <w:tcW w:w="3686" w:type="dxa"/>
          </w:tcPr>
          <w:p w:rsidR="009E6B4C" w:rsidRPr="00E6430B" w:rsidRDefault="009E6B4C" w:rsidP="00E846AF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Bemutatkozás, köszönések, elköszönés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Család 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Természet, állatok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lastRenderedPageBreak/>
              <w:t>Ünnepek és hagyományok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E6430B" w:rsidRDefault="009E6B4C" w:rsidP="00E846AF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Szabadon felhasználható </w:t>
            </w:r>
          </w:p>
        </w:tc>
        <w:tc>
          <w:tcPr>
            <w:tcW w:w="2126" w:type="dxa"/>
          </w:tcPr>
          <w:p w:rsidR="009E6B4C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9E6B4C" w:rsidRDefault="009E6B4C" w:rsidP="009E6B4C">
      <w:pPr>
        <w:rPr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74</w:t>
      </w:r>
      <w:proofErr w:type="gramEnd"/>
      <w:r w:rsidRPr="00EF3A49">
        <w:rPr>
          <w:b/>
          <w:bCs/>
        </w:rPr>
        <w:t xml:space="preserve"> óra</w:t>
      </w:r>
    </w:p>
    <w:p w:rsidR="009E6B4C" w:rsidRDefault="009E6B4C" w:rsidP="009E6B4C">
      <w:pPr>
        <w:rPr>
          <w:b/>
          <w:bCs/>
        </w:rPr>
      </w:pPr>
    </w:p>
    <w:p w:rsidR="009E6B4C" w:rsidRDefault="009E6B4C"/>
    <w:p w:rsidR="009E6B4C" w:rsidRDefault="009E6B4C">
      <w:proofErr w:type="gramStart"/>
      <w:r>
        <w:rPr>
          <w:b/>
          <w:sz w:val="24"/>
          <w:szCs w:val="24"/>
        </w:rPr>
        <w:t>óraszámok</w:t>
      </w:r>
      <w:proofErr w:type="gramEnd"/>
      <w:r>
        <w:rPr>
          <w:b/>
          <w:sz w:val="24"/>
          <w:szCs w:val="24"/>
        </w:rPr>
        <w:t xml:space="preserve"> 2</w:t>
      </w:r>
      <w:r w:rsidRPr="009E6B4C">
        <w:rPr>
          <w:b/>
          <w:sz w:val="24"/>
          <w:szCs w:val="24"/>
        </w:rPr>
        <w:t>. évfolyam</w:t>
      </w:r>
    </w:p>
    <w:tbl>
      <w:tblPr>
        <w:tblW w:w="5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126"/>
      </w:tblGrid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Étkezés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Sport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Természet, állatok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Ünnepek és hagyományok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B4C" w:rsidTr="00E846AF">
        <w:tc>
          <w:tcPr>
            <w:tcW w:w="3686" w:type="dxa"/>
          </w:tcPr>
          <w:p w:rsidR="009E6B4C" w:rsidRPr="00E6430B" w:rsidRDefault="009E6B4C" w:rsidP="00E846AF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Szabadon felhasználható </w:t>
            </w:r>
          </w:p>
        </w:tc>
        <w:tc>
          <w:tcPr>
            <w:tcW w:w="2126" w:type="dxa"/>
          </w:tcPr>
          <w:p w:rsidR="009E6B4C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9E6B4C" w:rsidRPr="00A0407F" w:rsidRDefault="009E6B4C" w:rsidP="009E6B4C">
      <w:pPr>
        <w:rPr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74</w:t>
      </w:r>
      <w:proofErr w:type="gramEnd"/>
      <w:r w:rsidRPr="00EF3A49">
        <w:rPr>
          <w:b/>
          <w:bCs/>
        </w:rPr>
        <w:t xml:space="preserve"> óra</w:t>
      </w:r>
    </w:p>
    <w:p w:rsidR="009E6B4C" w:rsidRDefault="009E6B4C"/>
    <w:p w:rsidR="009E6B4C" w:rsidRDefault="009E6B4C">
      <w:proofErr w:type="gramStart"/>
      <w:r>
        <w:rPr>
          <w:b/>
          <w:sz w:val="24"/>
          <w:szCs w:val="24"/>
        </w:rPr>
        <w:t>óraszámok</w:t>
      </w:r>
      <w:proofErr w:type="gramEnd"/>
      <w:r>
        <w:rPr>
          <w:b/>
          <w:sz w:val="24"/>
          <w:szCs w:val="24"/>
        </w:rPr>
        <w:t xml:space="preserve"> 3</w:t>
      </w:r>
      <w:r w:rsidRPr="009E6B4C">
        <w:rPr>
          <w:b/>
          <w:sz w:val="24"/>
          <w:szCs w:val="24"/>
        </w:rPr>
        <w:t>. évfolyam</w:t>
      </w:r>
    </w:p>
    <w:tbl>
      <w:tblPr>
        <w:tblW w:w="5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126"/>
      </w:tblGrid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Család 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 xml:space="preserve">Otthon 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Étkezés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Öltözködés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Sport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Iskola, barátok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i/>
                <w:iCs/>
              </w:rPr>
            </w:pPr>
            <w:r w:rsidRPr="00E6430B">
              <w:rPr>
                <w:i/>
                <w:iCs/>
              </w:rPr>
              <w:t>Szabadidő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rFonts w:ascii="Tahoma" w:hAnsi="Tahoma" w:cs="Tahoma"/>
                <w:i/>
                <w:iCs/>
              </w:rPr>
            </w:pPr>
            <w:r w:rsidRPr="00E6430B">
              <w:rPr>
                <w:i/>
                <w:iCs/>
              </w:rPr>
              <w:t>Ünnepek és hagyományok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E6B4C" w:rsidTr="00E846AF">
        <w:tc>
          <w:tcPr>
            <w:tcW w:w="3686" w:type="dxa"/>
          </w:tcPr>
          <w:p w:rsidR="009E6B4C" w:rsidRPr="00E6430B" w:rsidRDefault="009E6B4C" w:rsidP="00E846AF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Szabadon felhasználható </w:t>
            </w:r>
          </w:p>
        </w:tc>
        <w:tc>
          <w:tcPr>
            <w:tcW w:w="2126" w:type="dxa"/>
          </w:tcPr>
          <w:p w:rsidR="009E6B4C" w:rsidRDefault="009E6B4C" w:rsidP="00E846A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9E6B4C" w:rsidRDefault="009E6B4C" w:rsidP="009E6B4C">
      <w:pPr>
        <w:rPr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74</w:t>
      </w:r>
      <w:proofErr w:type="gramEnd"/>
      <w:r w:rsidRPr="00EF3A49">
        <w:rPr>
          <w:b/>
          <w:bCs/>
        </w:rPr>
        <w:t xml:space="preserve"> óra</w:t>
      </w:r>
    </w:p>
    <w:p w:rsidR="009E6B4C" w:rsidRDefault="009E6B4C" w:rsidP="009E6B4C">
      <w:pPr>
        <w:rPr>
          <w:b/>
          <w:bCs/>
        </w:rPr>
      </w:pPr>
    </w:p>
    <w:p w:rsidR="009E6B4C" w:rsidRPr="009E6B4C" w:rsidRDefault="009E6B4C" w:rsidP="009E6B4C">
      <w:proofErr w:type="gramStart"/>
      <w:r>
        <w:rPr>
          <w:b/>
          <w:sz w:val="24"/>
          <w:szCs w:val="24"/>
        </w:rPr>
        <w:t>óraszámok</w:t>
      </w:r>
      <w:proofErr w:type="gramEnd"/>
      <w:r>
        <w:rPr>
          <w:b/>
          <w:sz w:val="24"/>
          <w:szCs w:val="24"/>
        </w:rPr>
        <w:t xml:space="preserve"> 4</w:t>
      </w:r>
      <w:r w:rsidRPr="009E6B4C">
        <w:rPr>
          <w:b/>
          <w:sz w:val="24"/>
          <w:szCs w:val="24"/>
        </w:rPr>
        <w:t>. évfolyam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126"/>
      </w:tblGrid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 xml:space="preserve">Család 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 xml:space="preserve">Otthon 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>Étkezés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>Idő, időjárás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tabs>
                <w:tab w:val="left" w:pos="336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rFonts w:ascii="Tahoma" w:hAnsi="Tahoma" w:cs="Tahoma"/>
                <w:bCs/>
                <w:i/>
              </w:rPr>
            </w:pPr>
            <w:r w:rsidRPr="00E6430B">
              <w:rPr>
                <w:bCs/>
                <w:i/>
              </w:rPr>
              <w:t>Öltözködés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>Sport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>Iskola, barátok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>Szabadidő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>Természet, állatok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rFonts w:ascii="Tahoma" w:hAnsi="Tahoma" w:cs="Tahoma"/>
                <w:bCs/>
                <w:i/>
              </w:rPr>
            </w:pPr>
            <w:r w:rsidRPr="00E6430B">
              <w:rPr>
                <w:bCs/>
                <w:i/>
              </w:rPr>
              <w:t>Ünnepek és hagyományok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DB740A" w:rsidRDefault="009E6B4C" w:rsidP="00E846AF">
            <w:pPr>
              <w:spacing w:before="120"/>
              <w:rPr>
                <w:bCs/>
                <w:i/>
              </w:rPr>
            </w:pPr>
            <w:r w:rsidRPr="00E6430B">
              <w:rPr>
                <w:bCs/>
                <w:i/>
              </w:rPr>
              <w:t>Fantázia és valóság</w:t>
            </w:r>
          </w:p>
        </w:tc>
        <w:tc>
          <w:tcPr>
            <w:tcW w:w="2126" w:type="dxa"/>
          </w:tcPr>
          <w:p w:rsidR="009E6B4C" w:rsidRPr="00A94A1B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6B4C" w:rsidTr="00E846AF">
        <w:tc>
          <w:tcPr>
            <w:tcW w:w="3686" w:type="dxa"/>
          </w:tcPr>
          <w:p w:rsidR="009E6B4C" w:rsidRPr="00E6430B" w:rsidRDefault="009E6B4C" w:rsidP="00E846AF">
            <w:pPr>
              <w:spacing w:before="120"/>
              <w:rPr>
                <w:bCs/>
                <w:i/>
              </w:rPr>
            </w:pPr>
            <w:r>
              <w:rPr>
                <w:bCs/>
                <w:i/>
              </w:rPr>
              <w:t xml:space="preserve">Szabadon felhasználható </w:t>
            </w:r>
          </w:p>
        </w:tc>
        <w:tc>
          <w:tcPr>
            <w:tcW w:w="2126" w:type="dxa"/>
          </w:tcPr>
          <w:p w:rsidR="009E6B4C" w:rsidRDefault="009E6B4C" w:rsidP="00E846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E6B4C" w:rsidRDefault="009E6B4C">
      <w:r>
        <w:rPr>
          <w:b/>
        </w:rPr>
        <w:t>Összesen: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74</w:t>
      </w:r>
      <w:r w:rsidRPr="00EF3A49">
        <w:rPr>
          <w:b/>
        </w:rPr>
        <w:t xml:space="preserve"> óra</w:t>
      </w:r>
    </w:p>
    <w:sectPr w:rsidR="009E6B4C" w:rsidSect="002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6B4C"/>
    <w:rsid w:val="002266FF"/>
    <w:rsid w:val="0028323C"/>
    <w:rsid w:val="004E45CE"/>
    <w:rsid w:val="008F5F05"/>
    <w:rsid w:val="009901B7"/>
    <w:rsid w:val="009E6B4C"/>
    <w:rsid w:val="00CF2B63"/>
    <w:rsid w:val="00F4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B63"/>
  </w:style>
  <w:style w:type="paragraph" w:styleId="Cmsor1">
    <w:name w:val="heading 1"/>
    <w:basedOn w:val="Norml"/>
    <w:link w:val="Cmsor1Char"/>
    <w:uiPriority w:val="9"/>
    <w:qFormat/>
    <w:rsid w:val="00CF2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CF2B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2B63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CF2B6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</cp:revision>
  <dcterms:created xsi:type="dcterms:W3CDTF">2013-02-05T16:19:00Z</dcterms:created>
  <dcterms:modified xsi:type="dcterms:W3CDTF">2013-02-05T16:51:00Z</dcterms:modified>
</cp:coreProperties>
</file>